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DB" w:rsidRPr="002B4FF5" w:rsidRDefault="00B106A4" w:rsidP="002B4FF5">
      <w:pPr>
        <w:pStyle w:val="Titolo1"/>
      </w:pPr>
      <w:bookmarkStart w:id="0" w:name="_GoBack"/>
      <w:bookmarkEnd w:id="0"/>
      <w:r>
        <w:t>ALLEGATO</w:t>
      </w:r>
      <w:r w:rsidR="00702B77">
        <w:t>2</w:t>
      </w:r>
    </w:p>
    <w:p w:rsidR="00B106A4" w:rsidRPr="00E460DB" w:rsidRDefault="00B106A4" w:rsidP="00B106A4">
      <w:pPr>
        <w:ind w:right="134"/>
        <w:rPr>
          <w:rFonts w:asciiTheme="minorHAnsi" w:hAnsiTheme="minorHAnsi" w:cstheme="minorHAnsi"/>
          <w:b/>
          <w:sz w:val="22"/>
          <w:szCs w:val="22"/>
        </w:rPr>
      </w:pP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sz w:val="22"/>
          <w:szCs w:val="22"/>
        </w:rPr>
        <w:t>Oggetto:</w:t>
      </w:r>
      <w:r w:rsidRPr="00EC0905">
        <w:t xml:space="preserve"> </w:t>
      </w:r>
      <w:r w:rsidRPr="00EC0905">
        <w:rPr>
          <w:rFonts w:asciiTheme="minorHAnsi" w:hAnsiTheme="minorHAnsi" w:cstheme="minorHAnsi"/>
          <w:b/>
          <w:bCs/>
          <w:sz w:val="22"/>
          <w:szCs w:val="22"/>
        </w:rPr>
        <w:t>Realizzazione di laboratori innovativi e avanzati per lo sviluppo di specifiche</w:t>
      </w: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competenze tecniche e professionali connesse con i relativi indirizzi di studio. Fondi Strutturali</w:t>
      </w: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Europei – Programma Nazionale “Scuola e competenze” 2021-2027. Priorità 02 – Le strutture per</w:t>
      </w: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la scuola e le competenze (FESR) – Fondo Europeo per lo Sviluppo Regionale – Obiettivo</w:t>
      </w: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Specifico RSO4.2 – Azione A3.B – Sottoazione RSO4.2.A3.B – Avviso Prot. 88927 del 03/06/2025,</w:t>
      </w:r>
    </w:p>
    <w:p w:rsidR="00BF4005" w:rsidRPr="00EC0905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“Realizzazione di laboratori innovativi e avanzati per lo sviluppo di specifiche competenze</w:t>
      </w:r>
    </w:p>
    <w:p w:rsidR="00BF4005" w:rsidRPr="009863EC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E2328"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tecniche e professionali connesse con i relativi indirizzi di studio”.</w:t>
      </w:r>
    </w:p>
    <w:p w:rsidR="00D00CDB" w:rsidRPr="009863EC" w:rsidRDefault="00D00CDB" w:rsidP="00D00C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4005" w:rsidRPr="00E460DB" w:rsidRDefault="00BF4005" w:rsidP="00BF4005">
      <w:pPr>
        <w:rPr>
          <w:rFonts w:asciiTheme="minorHAnsi" w:hAnsiTheme="minorHAnsi" w:cstheme="minorHAnsi"/>
          <w:sz w:val="22"/>
          <w:szCs w:val="22"/>
        </w:rPr>
      </w:pPr>
      <w:r w:rsidRPr="00E460DB">
        <w:rPr>
          <w:rFonts w:asciiTheme="minorHAnsi" w:hAnsiTheme="minorHAnsi" w:cstheme="minorHAnsi"/>
          <w:sz w:val="22"/>
          <w:szCs w:val="22"/>
        </w:rPr>
        <w:t>Codice avviso:</w:t>
      </w:r>
      <w:r w:rsidRPr="00FE4E36">
        <w:t xml:space="preserve"> </w:t>
      </w:r>
      <w:r w:rsidRPr="00FE4E36">
        <w:rPr>
          <w:rFonts w:asciiTheme="minorHAnsi" w:hAnsiTheme="minorHAnsi" w:cstheme="minorHAnsi"/>
          <w:sz w:val="22"/>
          <w:szCs w:val="22"/>
        </w:rPr>
        <w:t>RSO4.2.A3.B-FESRPNPU-2025-82</w:t>
      </w:r>
    </w:p>
    <w:p w:rsidR="00BF4005" w:rsidRPr="00E460DB" w:rsidRDefault="00BF4005" w:rsidP="00BF40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E2328"/>
          <w:sz w:val="22"/>
          <w:szCs w:val="22"/>
        </w:rPr>
      </w:pPr>
      <w:r w:rsidRPr="00E460DB">
        <w:rPr>
          <w:rFonts w:asciiTheme="minorHAnsi" w:hAnsiTheme="minorHAnsi" w:cstheme="minorHAnsi"/>
          <w:color w:val="1E2328"/>
          <w:sz w:val="22"/>
          <w:szCs w:val="22"/>
        </w:rPr>
        <w:t>CUP</w:t>
      </w:r>
      <w:r w:rsidRPr="00E460DB">
        <w:rPr>
          <w:rFonts w:asciiTheme="minorHAnsi" w:hAnsiTheme="minorHAnsi" w:cstheme="minorHAnsi"/>
          <w:b/>
          <w:color w:val="1E2328"/>
          <w:sz w:val="22"/>
          <w:szCs w:val="22"/>
        </w:rPr>
        <w:t xml:space="preserve">: </w:t>
      </w:r>
      <w:r w:rsidRPr="00EC0905">
        <w:rPr>
          <w:rFonts w:asciiTheme="minorHAnsi" w:hAnsiTheme="minorHAnsi" w:cstheme="minorHAnsi"/>
          <w:b/>
          <w:color w:val="1E2328"/>
          <w:sz w:val="22"/>
          <w:szCs w:val="22"/>
        </w:rPr>
        <w:t>G54D25006610007</w:t>
      </w:r>
    </w:p>
    <w:p w:rsidR="00B106A4" w:rsidRDefault="00B106A4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4005" w:rsidRDefault="00702B77" w:rsidP="00BF4005">
      <w:pPr>
        <w:spacing w:before="79"/>
        <w:jc w:val="both"/>
        <w:rPr>
          <w:rFonts w:asciiTheme="minorHAnsi" w:hAnsiTheme="minorHAnsi" w:cstheme="minorHAnsi"/>
        </w:rPr>
      </w:pPr>
      <w:r w:rsidRPr="00EA5005">
        <w:rPr>
          <w:rFonts w:asciiTheme="minorHAnsi" w:hAnsiTheme="minorHAnsi" w:cstheme="minorHAnsi"/>
          <w:b/>
        </w:rPr>
        <w:t xml:space="preserve">Dichiarazione titolipossedutidaallegareall’istanzadipartecipazioneperilreclutamentodella FIGURA </w:t>
      </w:r>
      <w:r w:rsidR="004173E0">
        <w:rPr>
          <w:rFonts w:asciiTheme="minorHAnsi" w:hAnsiTheme="minorHAnsi" w:cstheme="minorHAnsi"/>
          <w:b/>
        </w:rPr>
        <w:t>C</w:t>
      </w:r>
      <w:r w:rsidRPr="00EA5005">
        <w:rPr>
          <w:rFonts w:asciiTheme="minorHAnsi" w:hAnsiTheme="minorHAnsi" w:cstheme="minorHAnsi"/>
          <w:b/>
        </w:rPr>
        <w:t xml:space="preserve"> – </w:t>
      </w:r>
      <w:r w:rsidR="00BF4005">
        <w:rPr>
          <w:rFonts w:asciiTheme="minorHAnsi" w:hAnsiTheme="minorHAnsi" w:cstheme="minorHAnsi"/>
          <w:b/>
          <w:color w:val="000000" w:themeColor="text1"/>
        </w:rPr>
        <w:t>Formazione uso attrezzature e supporto collaudi</w:t>
      </w:r>
      <w:r w:rsidR="00BF4005" w:rsidRPr="00EA5005">
        <w:rPr>
          <w:rFonts w:asciiTheme="minorHAnsi" w:hAnsiTheme="minorHAnsi" w:cstheme="minorHAnsi"/>
        </w:rPr>
        <w:t xml:space="preserve"> </w:t>
      </w:r>
    </w:p>
    <w:p w:rsidR="00702B77" w:rsidRDefault="00702B77" w:rsidP="00BF4005">
      <w:pPr>
        <w:spacing w:before="79"/>
        <w:jc w:val="both"/>
        <w:rPr>
          <w:rFonts w:asciiTheme="minorHAnsi" w:hAnsiTheme="minorHAnsi" w:cstheme="minorHAnsi"/>
        </w:rPr>
      </w:pPr>
      <w:r w:rsidRPr="00EA5005">
        <w:rPr>
          <w:rFonts w:asciiTheme="minorHAnsi" w:hAnsiTheme="minorHAnsi" w:cstheme="minorHAnsi"/>
        </w:rPr>
        <w:t>La/Il sottoscritto ______________________________ nata/o a 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il ____________________ residente nel comune di  _____________________________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Via/Piazza _____________________________________ n.civ. _______  CAP _________________</w:t>
      </w:r>
    </w:p>
    <w:p w:rsidR="00702B77" w:rsidRPr="00702B77" w:rsidRDefault="00702B77" w:rsidP="00702B7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02B77">
        <w:rPr>
          <w:rFonts w:asciiTheme="minorHAnsi" w:hAnsiTheme="minorHAnsi" w:cstheme="minorHAns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02B77" w:rsidRPr="00EA5005" w:rsidRDefault="00702B77" w:rsidP="00702B77">
      <w:pPr>
        <w:pStyle w:val="Corpodel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005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702B77" w:rsidRPr="00EA5005" w:rsidRDefault="00702B77" w:rsidP="00702B77">
      <w:pPr>
        <w:pStyle w:val="Corpodeltesto"/>
        <w:spacing w:before="4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seguenti</w:t>
      </w:r>
      <w:r w:rsidRPr="00EA5005">
        <w:rPr>
          <w:rFonts w:asciiTheme="minorHAnsi" w:hAnsiTheme="minorHAnsi" w:cstheme="minorHAnsi"/>
          <w:sz w:val="24"/>
          <w:szCs w:val="24"/>
        </w:rPr>
        <w:t xml:space="preserve"> ititolieesperienze </w:t>
      </w:r>
      <w:r>
        <w:rPr>
          <w:rFonts w:asciiTheme="minorHAnsi" w:hAnsiTheme="minorHAnsi" w:cstheme="minorHAnsi"/>
          <w:sz w:val="24"/>
          <w:szCs w:val="24"/>
        </w:rPr>
        <w:t>lavorative</w:t>
      </w:r>
      <w:r w:rsidRPr="00EA5005">
        <w:rPr>
          <w:rFonts w:asciiTheme="minorHAnsi" w:hAnsiTheme="minorHAnsi" w:cstheme="minorHAnsi"/>
          <w:sz w:val="24"/>
          <w:szCs w:val="24"/>
        </w:rPr>
        <w:t>relativial profiloperilqualechiedelapartecipazione:</w:t>
      </w:r>
    </w:p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7"/>
        <w:gridCol w:w="1158"/>
        <w:gridCol w:w="405"/>
      </w:tblGrid>
      <w:tr w:rsidR="00BF4005" w:rsidRPr="001F0389" w:rsidTr="00BF4005">
        <w:trPr>
          <w:trHeight w:val="36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TITOLI E ESPERIENZE LAVORATIVE</w:t>
            </w:r>
          </w:p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PERSONALE ATA Assistenti amministrativi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 assistenti Tecnici</w:t>
            </w:r>
          </w:p>
          <w:p w:rsidR="00BF4005" w:rsidRPr="003C5278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C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4005" w:rsidRPr="001F0389" w:rsidTr="00BF4005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3C5278" w:rsidRDefault="00BF4005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3C5278" w:rsidRDefault="00BF4005" w:rsidP="00165790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3,50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non valutata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laurea specialistica o vecchio ordinamento, corsi di perfezionamento di durata non inferiore ad un anno, master universitari di 1° e 2° livello, dottorato di 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ricerca.</w:t>
            </w:r>
          </w:p>
          <w:p w:rsidR="00BF4005" w:rsidRPr="001F0389" w:rsidRDefault="00BF4005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BF4005" w:rsidRPr="001F0389" w:rsidRDefault="00BF4005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(1 punto per ogni titolo)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Max punti 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Diploma di scuola secondaria di secondo grado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Certificazione linguistica (da livello B1 in poi)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2,5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(iscrizione a ordini o albi professionali, etc.) </w:t>
            </w:r>
          </w:p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7,5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 nell’ambito di progetti PON/POR FSE/FESR 2014-2020 e similari europei e nazionali (1 punto per ogni esperienza)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e/o rendicontazione nell’ambito di progetti PON/POR FSE/FESR e similari europei e nazionali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:rsidR="00BF4005" w:rsidRPr="001F0389" w:rsidRDefault="00BF4005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solo per personale interno o collaborazioni plurime; in caso di personale esterno alle istituzioni scolastiche il punteggio può essere ripartito tra le voci prece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denti della medesima macro area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8F1969" w:rsidRDefault="00BF4005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F4005" w:rsidRPr="001F0389" w:rsidTr="00BF4005">
        <w:tblPrEx>
          <w:tblLook w:val="04A0"/>
        </w:tblPrEx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4005" w:rsidRPr="001F0389" w:rsidRDefault="00BF4005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91DB1" w:rsidRDefault="00A91DB1" w:rsidP="009332C3">
      <w:pPr>
        <w:ind w:left="17"/>
        <w:rPr>
          <w:rFonts w:asciiTheme="minorHAnsi" w:hAnsiTheme="minorHAnsi" w:cstheme="minorHAnsi"/>
          <w:sz w:val="22"/>
          <w:szCs w:val="22"/>
        </w:rPr>
      </w:pPr>
    </w:p>
    <w:p w:rsidR="00954C38" w:rsidRPr="00942880" w:rsidRDefault="00954C38" w:rsidP="00954C38">
      <w:pPr>
        <w:pStyle w:val="Corpodeltesto"/>
        <w:spacing w:before="9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Foggia, lì ___________________</w:t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  <w:t>Firma _____________________</w:t>
      </w:r>
    </w:p>
    <w:p w:rsidR="00954C38" w:rsidRPr="00942880" w:rsidRDefault="00954C38" w:rsidP="00954C38">
      <w:pPr>
        <w:pStyle w:val="Corpodeltesto"/>
        <w:rPr>
          <w:rFonts w:asciiTheme="minorHAnsi" w:hAnsiTheme="minorHAnsi" w:cstheme="minorHAnsi"/>
        </w:rPr>
      </w:pPr>
    </w:p>
    <w:sectPr w:rsidR="00954C38" w:rsidRPr="00942880" w:rsidSect="00F45A5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C8" w:rsidRDefault="00A276C8" w:rsidP="003464B0">
      <w:r>
        <w:separator/>
      </w:r>
    </w:p>
  </w:endnote>
  <w:endnote w:type="continuationSeparator" w:id="1">
    <w:p w:rsidR="00A276C8" w:rsidRDefault="00A276C8" w:rsidP="0034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BF4005" w:rsidP="00BF4005">
    <w:pPr>
      <w:pStyle w:val="Pidipagina"/>
      <w:tabs>
        <w:tab w:val="clear" w:pos="4819"/>
        <w:tab w:val="clear" w:pos="9638"/>
        <w:tab w:val="left" w:pos="2980"/>
      </w:tabs>
    </w:pPr>
    <w:r>
      <w:tab/>
    </w:r>
    <w:r w:rsidRPr="00BF4005">
      <w:drawing>
        <wp:inline distT="0" distB="0" distL="0" distR="0">
          <wp:extent cx="6116320" cy="921385"/>
          <wp:effectExtent l="19050" t="0" r="0" b="0"/>
          <wp:docPr id="8" name="Immagine 3" descr="blocco_loghi_orizzontale_positivo_cmyk_LOGOCOE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co_loghi_orizzontale_positivo_cmyk_LOGOCOES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46F" w:rsidRDefault="00A454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C8" w:rsidRDefault="00A276C8" w:rsidP="003464B0">
      <w:r>
        <w:separator/>
      </w:r>
    </w:p>
  </w:footnote>
  <w:footnote w:type="continuationSeparator" w:id="1">
    <w:p w:rsidR="00A276C8" w:rsidRDefault="00A276C8" w:rsidP="0034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BF4005">
    <w:pPr>
      <w:pStyle w:val="Intestazione"/>
    </w:pPr>
    <w:r w:rsidRPr="00BF4005">
      <w:rPr>
        <w:noProof/>
        <w:lang w:eastAsia="it-IT"/>
      </w:rPr>
      <w:drawing>
        <wp:inline distT="0" distB="0" distL="0" distR="0">
          <wp:extent cx="6116320" cy="978332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Scuola24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463"/>
                  <a:stretch/>
                </pic:blipFill>
                <pic:spPr bwMode="auto">
                  <a:xfrm>
                    <a:off x="0" y="0"/>
                    <a:ext cx="6116320" cy="978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4546F" w:rsidRDefault="00A454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4308DC"/>
    <w:multiLevelType w:val="multilevel"/>
    <w:tmpl w:val="262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CCD"/>
    <w:multiLevelType w:val="multilevel"/>
    <w:tmpl w:val="1CC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DE0E71"/>
    <w:multiLevelType w:val="multilevel"/>
    <w:tmpl w:val="78A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15654"/>
    <w:multiLevelType w:val="hybridMultilevel"/>
    <w:tmpl w:val="5A2A7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7AB5"/>
    <w:multiLevelType w:val="hybridMultilevel"/>
    <w:tmpl w:val="6B4832B8"/>
    <w:lvl w:ilvl="0" w:tplc="13FAD232">
      <w:numFmt w:val="bullet"/>
      <w:lvlText w:val="•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06A38E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E8BAB76A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0F72D6F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8F425F2E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EA54275C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580C217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B0EE2A80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638049C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16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5E5BC1"/>
    <w:multiLevelType w:val="hybridMultilevel"/>
    <w:tmpl w:val="879E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342A"/>
    <w:multiLevelType w:val="hybridMultilevel"/>
    <w:tmpl w:val="FB00F25E"/>
    <w:lvl w:ilvl="0" w:tplc="BDC00434">
      <w:numFmt w:val="bullet"/>
      <w:lvlText w:val="-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C6D4EC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DEF4F818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4626A3C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AD0C2A66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019E89D8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8B7A3E5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ABF0CB96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B3EB72E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2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AC4920"/>
    <w:multiLevelType w:val="hybridMultilevel"/>
    <w:tmpl w:val="06BEF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>
    <w:nsid w:val="3F6968D4"/>
    <w:multiLevelType w:val="hybridMultilevel"/>
    <w:tmpl w:val="90245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C0931B7"/>
    <w:multiLevelType w:val="hybridMultilevel"/>
    <w:tmpl w:val="043250D4"/>
    <w:lvl w:ilvl="0" w:tplc="F03CC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8C4152"/>
    <w:multiLevelType w:val="hybridMultilevel"/>
    <w:tmpl w:val="3D1EF17A"/>
    <w:lvl w:ilvl="0" w:tplc="9422560C">
      <w:numFmt w:val="bullet"/>
      <w:lvlText w:val=""/>
      <w:lvlJc w:val="left"/>
      <w:pPr>
        <w:ind w:left="573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BEED97A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B70CEEFE">
      <w:numFmt w:val="bullet"/>
      <w:lvlText w:val="•"/>
      <w:lvlJc w:val="left"/>
      <w:pPr>
        <w:ind w:left="2721" w:hanging="428"/>
      </w:pPr>
      <w:rPr>
        <w:rFonts w:hint="default"/>
        <w:lang w:val="it-IT" w:eastAsia="en-US" w:bidi="ar-SA"/>
      </w:rPr>
    </w:lvl>
    <w:lvl w:ilvl="3" w:tplc="32A409D0">
      <w:numFmt w:val="bullet"/>
      <w:lvlText w:val="•"/>
      <w:lvlJc w:val="left"/>
      <w:pPr>
        <w:ind w:left="3791" w:hanging="428"/>
      </w:pPr>
      <w:rPr>
        <w:rFonts w:hint="default"/>
        <w:lang w:val="it-IT" w:eastAsia="en-US" w:bidi="ar-SA"/>
      </w:rPr>
    </w:lvl>
    <w:lvl w:ilvl="4" w:tplc="B02070B4">
      <w:numFmt w:val="bullet"/>
      <w:lvlText w:val="•"/>
      <w:lvlJc w:val="left"/>
      <w:pPr>
        <w:ind w:left="4862" w:hanging="428"/>
      </w:pPr>
      <w:rPr>
        <w:rFonts w:hint="default"/>
        <w:lang w:val="it-IT" w:eastAsia="en-US" w:bidi="ar-SA"/>
      </w:rPr>
    </w:lvl>
    <w:lvl w:ilvl="5" w:tplc="3BA220C0">
      <w:numFmt w:val="bullet"/>
      <w:lvlText w:val="•"/>
      <w:lvlJc w:val="left"/>
      <w:pPr>
        <w:ind w:left="5933" w:hanging="428"/>
      </w:pPr>
      <w:rPr>
        <w:rFonts w:hint="default"/>
        <w:lang w:val="it-IT" w:eastAsia="en-US" w:bidi="ar-SA"/>
      </w:rPr>
    </w:lvl>
    <w:lvl w:ilvl="6" w:tplc="BB681150">
      <w:numFmt w:val="bullet"/>
      <w:lvlText w:val="•"/>
      <w:lvlJc w:val="left"/>
      <w:pPr>
        <w:ind w:left="7003" w:hanging="428"/>
      </w:pPr>
      <w:rPr>
        <w:rFonts w:hint="default"/>
        <w:lang w:val="it-IT" w:eastAsia="en-US" w:bidi="ar-SA"/>
      </w:rPr>
    </w:lvl>
    <w:lvl w:ilvl="7" w:tplc="86669226">
      <w:numFmt w:val="bullet"/>
      <w:lvlText w:val="•"/>
      <w:lvlJc w:val="left"/>
      <w:pPr>
        <w:ind w:left="8074" w:hanging="428"/>
      </w:pPr>
      <w:rPr>
        <w:rFonts w:hint="default"/>
        <w:lang w:val="it-IT" w:eastAsia="en-US" w:bidi="ar-SA"/>
      </w:rPr>
    </w:lvl>
    <w:lvl w:ilvl="8" w:tplc="4D923EE2">
      <w:numFmt w:val="bullet"/>
      <w:lvlText w:val="•"/>
      <w:lvlJc w:val="left"/>
      <w:pPr>
        <w:ind w:left="9145" w:hanging="428"/>
      </w:pPr>
      <w:rPr>
        <w:rFonts w:hint="default"/>
        <w:lang w:val="it-IT" w:eastAsia="en-US" w:bidi="ar-SA"/>
      </w:rPr>
    </w:lvl>
  </w:abstractNum>
  <w:abstractNum w:abstractNumId="2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75795"/>
    <w:multiLevelType w:val="hybridMultilevel"/>
    <w:tmpl w:val="65340DC0"/>
    <w:lvl w:ilvl="0" w:tplc="FDA8D510">
      <w:numFmt w:val="bullet"/>
      <w:lvlText w:val="□"/>
      <w:lvlJc w:val="left"/>
      <w:pPr>
        <w:ind w:left="1282" w:hanging="70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1CAC9EE">
      <w:numFmt w:val="bullet"/>
      <w:lvlText w:val="•"/>
      <w:lvlJc w:val="left"/>
      <w:pPr>
        <w:ind w:left="2280" w:hanging="709"/>
      </w:pPr>
      <w:rPr>
        <w:rFonts w:hint="default"/>
        <w:lang w:val="it-IT" w:eastAsia="en-US" w:bidi="ar-SA"/>
      </w:rPr>
    </w:lvl>
    <w:lvl w:ilvl="2" w:tplc="256C2C82">
      <w:numFmt w:val="bullet"/>
      <w:lvlText w:val="•"/>
      <w:lvlJc w:val="left"/>
      <w:pPr>
        <w:ind w:left="3281" w:hanging="709"/>
      </w:pPr>
      <w:rPr>
        <w:rFonts w:hint="default"/>
        <w:lang w:val="it-IT" w:eastAsia="en-US" w:bidi="ar-SA"/>
      </w:rPr>
    </w:lvl>
    <w:lvl w:ilvl="3" w:tplc="DE505852">
      <w:numFmt w:val="bullet"/>
      <w:lvlText w:val="•"/>
      <w:lvlJc w:val="left"/>
      <w:pPr>
        <w:ind w:left="4281" w:hanging="709"/>
      </w:pPr>
      <w:rPr>
        <w:rFonts w:hint="default"/>
        <w:lang w:val="it-IT" w:eastAsia="en-US" w:bidi="ar-SA"/>
      </w:rPr>
    </w:lvl>
    <w:lvl w:ilvl="4" w:tplc="B252A67C">
      <w:numFmt w:val="bullet"/>
      <w:lvlText w:val="•"/>
      <w:lvlJc w:val="left"/>
      <w:pPr>
        <w:ind w:left="5282" w:hanging="709"/>
      </w:pPr>
      <w:rPr>
        <w:rFonts w:hint="default"/>
        <w:lang w:val="it-IT" w:eastAsia="en-US" w:bidi="ar-SA"/>
      </w:rPr>
    </w:lvl>
    <w:lvl w:ilvl="5" w:tplc="9334A6CE">
      <w:numFmt w:val="bullet"/>
      <w:lvlText w:val="•"/>
      <w:lvlJc w:val="left"/>
      <w:pPr>
        <w:ind w:left="6283" w:hanging="709"/>
      </w:pPr>
      <w:rPr>
        <w:rFonts w:hint="default"/>
        <w:lang w:val="it-IT" w:eastAsia="en-US" w:bidi="ar-SA"/>
      </w:rPr>
    </w:lvl>
    <w:lvl w:ilvl="6" w:tplc="C0E8239A">
      <w:numFmt w:val="bullet"/>
      <w:lvlText w:val="•"/>
      <w:lvlJc w:val="left"/>
      <w:pPr>
        <w:ind w:left="7283" w:hanging="709"/>
      </w:pPr>
      <w:rPr>
        <w:rFonts w:hint="default"/>
        <w:lang w:val="it-IT" w:eastAsia="en-US" w:bidi="ar-SA"/>
      </w:rPr>
    </w:lvl>
    <w:lvl w:ilvl="7" w:tplc="4BC8AF18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B0367560">
      <w:numFmt w:val="bullet"/>
      <w:lvlText w:val="•"/>
      <w:lvlJc w:val="left"/>
      <w:pPr>
        <w:ind w:left="9285" w:hanging="709"/>
      </w:pPr>
      <w:rPr>
        <w:rFonts w:hint="default"/>
        <w:lang w:val="it-IT" w:eastAsia="en-US" w:bidi="ar-SA"/>
      </w:rPr>
    </w:lvl>
  </w:abstractNum>
  <w:abstractNum w:abstractNumId="3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A99170A"/>
    <w:multiLevelType w:val="multilevel"/>
    <w:tmpl w:val="182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8"/>
  </w:num>
  <w:num w:numId="3">
    <w:abstractNumId w:val="15"/>
  </w:num>
  <w:num w:numId="4">
    <w:abstractNumId w:val="5"/>
  </w:num>
  <w:num w:numId="5">
    <w:abstractNumId w:val="19"/>
  </w:num>
  <w:num w:numId="6">
    <w:abstractNumId w:val="34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39"/>
  </w:num>
  <w:num w:numId="13">
    <w:abstractNumId w:val="30"/>
  </w:num>
  <w:num w:numId="14">
    <w:abstractNumId w:val="10"/>
  </w:num>
  <w:num w:numId="15">
    <w:abstractNumId w:val="31"/>
  </w:num>
  <w:num w:numId="16">
    <w:abstractNumId w:val="36"/>
  </w:num>
  <w:num w:numId="17">
    <w:abstractNumId w:val="25"/>
  </w:num>
  <w:num w:numId="18">
    <w:abstractNumId w:val="18"/>
  </w:num>
  <w:num w:numId="19">
    <w:abstractNumId w:val="22"/>
  </w:num>
  <w:num w:numId="20">
    <w:abstractNumId w:val="29"/>
  </w:num>
  <w:num w:numId="21">
    <w:abstractNumId w:val="35"/>
  </w:num>
  <w:num w:numId="22">
    <w:abstractNumId w:val="24"/>
  </w:num>
  <w:num w:numId="23">
    <w:abstractNumId w:val="38"/>
  </w:num>
  <w:num w:numId="24">
    <w:abstractNumId w:val="11"/>
  </w:num>
  <w:num w:numId="25">
    <w:abstractNumId w:val="21"/>
  </w:num>
  <w:num w:numId="26">
    <w:abstractNumId w:val="17"/>
  </w:num>
  <w:num w:numId="27">
    <w:abstractNumId w:val="37"/>
  </w:num>
  <w:num w:numId="28">
    <w:abstractNumId w:val="9"/>
  </w:num>
  <w:num w:numId="29">
    <w:abstractNumId w:val="33"/>
  </w:num>
  <w:num w:numId="30">
    <w:abstractNumId w:val="4"/>
  </w:num>
  <w:num w:numId="31">
    <w:abstractNumId w:val="3"/>
  </w:num>
  <w:num w:numId="32">
    <w:abstractNumId w:val="32"/>
  </w:num>
  <w:num w:numId="33">
    <w:abstractNumId w:val="14"/>
  </w:num>
  <w:num w:numId="34">
    <w:abstractNumId w:val="26"/>
  </w:num>
  <w:num w:numId="35">
    <w:abstractNumId w:val="20"/>
  </w:num>
  <w:num w:numId="36">
    <w:abstractNumId w:val="16"/>
  </w:num>
  <w:num w:numId="37">
    <w:abstractNumId w:val="27"/>
  </w:num>
  <w:num w:numId="38">
    <w:abstractNumId w:val="13"/>
  </w:num>
  <w:num w:numId="39">
    <w:abstractNumId w:val="1"/>
    <w:lvlOverride w:ilvl="0">
      <w:startOverride w:val="1"/>
    </w:lvlOverride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7CE4"/>
    <w:rsid w:val="0000320C"/>
    <w:rsid w:val="000364A9"/>
    <w:rsid w:val="000428B9"/>
    <w:rsid w:val="0004672B"/>
    <w:rsid w:val="00053741"/>
    <w:rsid w:val="000946CD"/>
    <w:rsid w:val="000A0E6B"/>
    <w:rsid w:val="000D7BB6"/>
    <w:rsid w:val="001239BB"/>
    <w:rsid w:val="00127CE4"/>
    <w:rsid w:val="0018244B"/>
    <w:rsid w:val="00182AB3"/>
    <w:rsid w:val="001878AB"/>
    <w:rsid w:val="001A402B"/>
    <w:rsid w:val="001B1E44"/>
    <w:rsid w:val="001B706C"/>
    <w:rsid w:val="001D332D"/>
    <w:rsid w:val="001E187E"/>
    <w:rsid w:val="00207A09"/>
    <w:rsid w:val="0021645A"/>
    <w:rsid w:val="00240BBA"/>
    <w:rsid w:val="0025197B"/>
    <w:rsid w:val="00270A4F"/>
    <w:rsid w:val="002973A4"/>
    <w:rsid w:val="002A024E"/>
    <w:rsid w:val="002B4FF5"/>
    <w:rsid w:val="002D3F5E"/>
    <w:rsid w:val="002F052A"/>
    <w:rsid w:val="002F731B"/>
    <w:rsid w:val="00301F82"/>
    <w:rsid w:val="00305C3C"/>
    <w:rsid w:val="00321762"/>
    <w:rsid w:val="0032547A"/>
    <w:rsid w:val="003464B0"/>
    <w:rsid w:val="00363D62"/>
    <w:rsid w:val="00381B15"/>
    <w:rsid w:val="00383078"/>
    <w:rsid w:val="003D2FE1"/>
    <w:rsid w:val="00414D0A"/>
    <w:rsid w:val="004173E0"/>
    <w:rsid w:val="0045089A"/>
    <w:rsid w:val="004644B6"/>
    <w:rsid w:val="00497F35"/>
    <w:rsid w:val="004B157E"/>
    <w:rsid w:val="004E6A89"/>
    <w:rsid w:val="004F152D"/>
    <w:rsid w:val="005378EB"/>
    <w:rsid w:val="00547BF6"/>
    <w:rsid w:val="005810B1"/>
    <w:rsid w:val="005A2218"/>
    <w:rsid w:val="005C0079"/>
    <w:rsid w:val="005E4B37"/>
    <w:rsid w:val="0063791E"/>
    <w:rsid w:val="006711F1"/>
    <w:rsid w:val="00675ACA"/>
    <w:rsid w:val="0070090B"/>
    <w:rsid w:val="00701918"/>
    <w:rsid w:val="00702B77"/>
    <w:rsid w:val="00707E80"/>
    <w:rsid w:val="00710DA4"/>
    <w:rsid w:val="00717F9A"/>
    <w:rsid w:val="00740C7B"/>
    <w:rsid w:val="0077772D"/>
    <w:rsid w:val="007D0406"/>
    <w:rsid w:val="007E0D6D"/>
    <w:rsid w:val="007F6104"/>
    <w:rsid w:val="007F6928"/>
    <w:rsid w:val="00801AB8"/>
    <w:rsid w:val="00807C3C"/>
    <w:rsid w:val="008304E0"/>
    <w:rsid w:val="00850FF7"/>
    <w:rsid w:val="00862506"/>
    <w:rsid w:val="008725A1"/>
    <w:rsid w:val="00877BD6"/>
    <w:rsid w:val="008C18DA"/>
    <w:rsid w:val="008D45A2"/>
    <w:rsid w:val="008E2CA8"/>
    <w:rsid w:val="00900B76"/>
    <w:rsid w:val="009018E9"/>
    <w:rsid w:val="0093147C"/>
    <w:rsid w:val="009332C3"/>
    <w:rsid w:val="00942880"/>
    <w:rsid w:val="00954C38"/>
    <w:rsid w:val="00962F2B"/>
    <w:rsid w:val="0096650E"/>
    <w:rsid w:val="009863EC"/>
    <w:rsid w:val="009923D7"/>
    <w:rsid w:val="009B711F"/>
    <w:rsid w:val="009E0617"/>
    <w:rsid w:val="009E1669"/>
    <w:rsid w:val="009E1DC4"/>
    <w:rsid w:val="009E38F1"/>
    <w:rsid w:val="009E4840"/>
    <w:rsid w:val="009F6052"/>
    <w:rsid w:val="00A000EC"/>
    <w:rsid w:val="00A1455C"/>
    <w:rsid w:val="00A276C8"/>
    <w:rsid w:val="00A40ADD"/>
    <w:rsid w:val="00A4546F"/>
    <w:rsid w:val="00A47984"/>
    <w:rsid w:val="00A651B2"/>
    <w:rsid w:val="00A90BDC"/>
    <w:rsid w:val="00A91DB1"/>
    <w:rsid w:val="00AA0C53"/>
    <w:rsid w:val="00AA706D"/>
    <w:rsid w:val="00AB3FA7"/>
    <w:rsid w:val="00B106A4"/>
    <w:rsid w:val="00B215FF"/>
    <w:rsid w:val="00B362C3"/>
    <w:rsid w:val="00B36A01"/>
    <w:rsid w:val="00BB0157"/>
    <w:rsid w:val="00BE3AF4"/>
    <w:rsid w:val="00BE4BCA"/>
    <w:rsid w:val="00BF4005"/>
    <w:rsid w:val="00C04210"/>
    <w:rsid w:val="00C171C1"/>
    <w:rsid w:val="00C17FB0"/>
    <w:rsid w:val="00C56FAE"/>
    <w:rsid w:val="00C57695"/>
    <w:rsid w:val="00C760FA"/>
    <w:rsid w:val="00C774DE"/>
    <w:rsid w:val="00C97D9B"/>
    <w:rsid w:val="00CD5A39"/>
    <w:rsid w:val="00CE5455"/>
    <w:rsid w:val="00D00CDB"/>
    <w:rsid w:val="00D16420"/>
    <w:rsid w:val="00D729E4"/>
    <w:rsid w:val="00DC3BEB"/>
    <w:rsid w:val="00DD7CE7"/>
    <w:rsid w:val="00E27A59"/>
    <w:rsid w:val="00E339FC"/>
    <w:rsid w:val="00E460DB"/>
    <w:rsid w:val="00E57376"/>
    <w:rsid w:val="00E65BFB"/>
    <w:rsid w:val="00E754A0"/>
    <w:rsid w:val="00E965A8"/>
    <w:rsid w:val="00EA5005"/>
    <w:rsid w:val="00EA50A6"/>
    <w:rsid w:val="00EB3958"/>
    <w:rsid w:val="00EE36FB"/>
    <w:rsid w:val="00F02793"/>
    <w:rsid w:val="00F11CC3"/>
    <w:rsid w:val="00F14D86"/>
    <w:rsid w:val="00F26101"/>
    <w:rsid w:val="00F37813"/>
    <w:rsid w:val="00F41E2C"/>
    <w:rsid w:val="00F45A5C"/>
    <w:rsid w:val="00F504F5"/>
    <w:rsid w:val="00F7004D"/>
    <w:rsid w:val="00F8010E"/>
    <w:rsid w:val="00FC238B"/>
    <w:rsid w:val="00FC23CD"/>
    <w:rsid w:val="00FD21B4"/>
    <w:rsid w:val="00FD3746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1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464B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4B0"/>
  </w:style>
  <w:style w:type="paragraph" w:styleId="Pidipagina">
    <w:name w:val="footer"/>
    <w:basedOn w:val="Normale"/>
    <w:link w:val="Pidipagina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4B0"/>
  </w:style>
  <w:style w:type="paragraph" w:styleId="Corpodeltesto">
    <w:name w:val="Body Text"/>
    <w:basedOn w:val="Normale"/>
    <w:link w:val="CorpodeltestoCarattere"/>
    <w:uiPriority w:val="1"/>
    <w:qFormat/>
    <w:rsid w:val="003464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64B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3464B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3464B0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64B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4B0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64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64B0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644B6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D21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71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A651B2"/>
  </w:style>
  <w:style w:type="paragraph" w:customStyle="1" w:styleId="Default">
    <w:name w:val="Default"/>
    <w:rsid w:val="00A651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A651B2"/>
  </w:style>
  <w:style w:type="character" w:customStyle="1" w:styleId="spellingerror">
    <w:name w:val="spellingerror"/>
    <w:basedOn w:val="Carpredefinitoparagrafo"/>
    <w:rsid w:val="00A651B2"/>
  </w:style>
  <w:style w:type="table" w:styleId="Grigliatabella">
    <w:name w:val="Table Grid"/>
    <w:basedOn w:val="Tabellanormale"/>
    <w:uiPriority w:val="59"/>
    <w:rsid w:val="00A6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9863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863EC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5810B1"/>
  </w:style>
  <w:style w:type="character" w:styleId="Enfasigrassetto">
    <w:name w:val="Strong"/>
    <w:basedOn w:val="Carpredefinitoparagrafo"/>
    <w:uiPriority w:val="22"/>
    <w:qFormat/>
    <w:rsid w:val="005810B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B0157"/>
  </w:style>
  <w:style w:type="paragraph" w:customStyle="1" w:styleId="Comma">
    <w:name w:val="Comma"/>
    <w:basedOn w:val="Paragrafoelenco"/>
    <w:link w:val="CommaCarattere"/>
    <w:qFormat/>
    <w:rsid w:val="00D00CDB"/>
    <w:pPr>
      <w:numPr>
        <w:numId w:val="19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D00CDB"/>
    <w:rPr>
      <w:sz w:val="22"/>
      <w:szCs w:val="22"/>
    </w:rPr>
  </w:style>
  <w:style w:type="paragraph" w:customStyle="1" w:styleId="sche3">
    <w:name w:val="sche_3"/>
    <w:rsid w:val="00B106A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3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32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Danilo Pellicano</cp:lastModifiedBy>
  <cp:revision>2</cp:revision>
  <dcterms:created xsi:type="dcterms:W3CDTF">2025-10-29T19:07:00Z</dcterms:created>
  <dcterms:modified xsi:type="dcterms:W3CDTF">2025-10-29T19:07:00Z</dcterms:modified>
</cp:coreProperties>
</file>